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280" w:left="280" w:right="10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spacing w:before="96"/>
        <w:ind w:left="105" w:right="0" w:firstLine="0"/>
        <w:jc w:val="left"/>
        <w:rPr>
          <w:b/>
          <w:sz w:val="24"/>
        </w:rPr>
      </w:pPr>
      <w:r>
        <w:rPr/>
        <w:br w:type="column"/>
      </w:r>
      <w:hyperlink r:id="rId5">
        <w:r>
          <w:rPr>
            <w:b/>
            <w:color w:val="425E8D"/>
            <w:w w:val="105"/>
            <w:sz w:val="24"/>
            <w:u w:val="single" w:color="425E8D"/>
          </w:rPr>
          <w:t>Главная</w:t>
        </w:r>
      </w:hyperlink>
      <w:r>
        <w:rPr>
          <w:b/>
          <w:color w:val="425E8D"/>
          <w:w w:val="105"/>
          <w:sz w:val="24"/>
        </w:rPr>
        <w:t>\</w:t>
      </w:r>
      <w:hyperlink r:id="rId13">
        <w:r>
          <w:rPr>
            <w:b/>
            <w:color w:val="425E8D"/>
            <w:w w:val="105"/>
            <w:sz w:val="24"/>
            <w:u w:val="single" w:color="425E8D"/>
          </w:rPr>
          <w:t>Копилка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609" w:right="601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5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</w:pPr>
      <w:r>
        <w:rPr/>
        <w:t>Анализ</w:t>
      </w:r>
      <w:r>
        <w:rPr>
          <w:spacing w:val="4"/>
        </w:rPr>
        <w:t> </w:t>
      </w:r>
      <w:r>
        <w:rPr/>
        <w:t>урока</w:t>
      </w:r>
      <w:r>
        <w:rPr>
          <w:spacing w:val="4"/>
        </w:rPr>
        <w:t> </w:t>
      </w:r>
      <w:r>
        <w:rPr/>
        <w:t>-</w:t>
      </w:r>
      <w:r>
        <w:rPr>
          <w:spacing w:val="4"/>
        </w:rPr>
        <w:t> </w:t>
      </w:r>
      <w:r>
        <w:rPr/>
        <w:t>как</w:t>
      </w:r>
      <w:r>
        <w:rPr>
          <w:spacing w:val="4"/>
        </w:rPr>
        <w:t> </w:t>
      </w:r>
      <w:r>
        <w:rPr/>
        <w:t>правильно</w:t>
      </w:r>
      <w:r>
        <w:rPr>
          <w:spacing w:val="4"/>
        </w:rPr>
        <w:t> </w:t>
      </w:r>
      <w:r>
        <w:rPr/>
        <w:t>сделать?</w:t>
      </w:r>
    </w:p>
    <w:p>
      <w:pPr>
        <w:pStyle w:val="BodyText"/>
        <w:rPr>
          <w:b/>
          <w:sz w:val="54"/>
        </w:rPr>
      </w:pPr>
    </w:p>
    <w:p>
      <w:pPr>
        <w:pStyle w:val="BodyText"/>
        <w:spacing w:before="7"/>
        <w:rPr>
          <w:b/>
          <w:sz w:val="63"/>
        </w:rPr>
      </w:pPr>
    </w:p>
    <w:p>
      <w:pPr>
        <w:pStyle w:val="BodyText"/>
        <w:ind w:left="105"/>
      </w:pPr>
      <w:r>
        <w:rPr>
          <w:w w:val="105"/>
        </w:rPr>
        <w:t>Наверняка многие из учителей не раз задавались вопросом: "Как сделать анализ</w:t>
      </w:r>
      <w:r>
        <w:rPr>
          <w:spacing w:val="-60"/>
          <w:w w:val="105"/>
        </w:rPr>
        <w:t> </w:t>
      </w:r>
      <w:r>
        <w:rPr>
          <w:w w:val="105"/>
        </w:rPr>
        <w:t>своего урока?", "Как правильно выполнить оценку открытого урока?" и тому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подобное.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Сегодня,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этой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статье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мы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подробно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поговорим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том,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как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же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правильно</w:t>
      </w:r>
      <w:r>
        <w:rPr>
          <w:spacing w:val="-60"/>
          <w:w w:val="105"/>
        </w:rPr>
        <w:t> </w:t>
      </w:r>
      <w:r>
        <w:rPr>
          <w:w w:val="105"/>
        </w:rPr>
        <w:t>проанализировать</w:t>
      </w:r>
      <w:r>
        <w:rPr>
          <w:spacing w:val="-5"/>
          <w:w w:val="105"/>
        </w:rPr>
        <w:t> </w:t>
      </w:r>
      <w:r>
        <w:rPr>
          <w:w w:val="105"/>
        </w:rPr>
        <w:t>свою</w:t>
      </w:r>
      <w:r>
        <w:rPr>
          <w:spacing w:val="-4"/>
          <w:w w:val="105"/>
        </w:rPr>
        <w:t> </w:t>
      </w:r>
      <w:r>
        <w:rPr>
          <w:w w:val="105"/>
        </w:rPr>
        <w:t>или</w:t>
      </w:r>
      <w:r>
        <w:rPr>
          <w:spacing w:val="-5"/>
          <w:w w:val="105"/>
        </w:rPr>
        <w:t> </w:t>
      </w:r>
      <w:r>
        <w:rPr>
          <w:w w:val="105"/>
        </w:rPr>
        <w:t>любую</w:t>
      </w:r>
      <w:r>
        <w:rPr>
          <w:spacing w:val="-4"/>
          <w:w w:val="105"/>
        </w:rPr>
        <w:t> </w:t>
      </w:r>
      <w:r>
        <w:rPr>
          <w:w w:val="105"/>
        </w:rPr>
        <w:t>другую</w:t>
      </w:r>
      <w:r>
        <w:rPr>
          <w:spacing w:val="-5"/>
          <w:w w:val="105"/>
        </w:rPr>
        <w:t> </w:t>
      </w:r>
      <w:r>
        <w:rPr>
          <w:w w:val="105"/>
        </w:rPr>
        <w:t>лекцию?</w:t>
      </w:r>
    </w:p>
    <w:p>
      <w:pPr>
        <w:spacing w:after="0"/>
        <w:sectPr>
          <w:type w:val="continuous"/>
          <w:pgSz w:w="11900" w:h="16840"/>
          <w:pgMar w:top="1600" w:bottom="280" w:left="280" w:right="100"/>
          <w:cols w:num="2" w:equalWidth="0">
            <w:col w:w="2137" w:space="224"/>
            <w:col w:w="915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5888896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5888384" coordorigin="0,11" coordsize="11900,16809">
            <v:shape style="position:absolute;left:0;top:10;width:11900;height:6869" type="#_x0000_t75" stroked="false">
              <v:imagedata r:id="rId16" o:title=""/>
            </v:shape>
            <v:shape style="position:absolute;left:77;top:1785;width:2316;height:78" type="#_x0000_t75" stroked="false">
              <v:imagedata r:id="rId17" o:title=""/>
            </v:shape>
            <v:shape style="position:absolute;left:0;top:1862;width:2393;height:4940" type="#_x0000_t75" stroked="false">
              <v:imagedata r:id="rId18" o:title=""/>
            </v:shape>
            <v:shape style="position:absolute;left:77;top:6801;width:2316;height:78" type="#_x0000_t75" stroked="false">
              <v:imagedata r:id="rId17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19" o:title=""/>
            </v:shape>
            <v:shape style="position:absolute;left:0;top:1785;width:78;height:78" type="#_x0000_t75" stroked="false">
              <v:imagedata r:id="rId20" o:title=""/>
            </v:shape>
            <v:shape style="position:absolute;left:0;top:6801;width:78;height:78" type="#_x0000_t75" stroked="false">
              <v:imagedata r:id="rId21" o:title=""/>
            </v:shape>
            <v:shape style="position:absolute;left:2747;top:4455;width:1853;height:772" type="#_x0000_t75" stroked="false">
              <v:imagedata r:id="rId22" o:title=""/>
            </v:shape>
            <v:shape style="position:absolute;left:2747;top:6832;width:7718;height:5125" type="#_x0000_t75" stroked="false">
              <v:imagedata r:id="rId23" o:title=""/>
            </v:shape>
            <v:shape style="position:absolute;left:11436;top:1785;width:464;height:525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96"/>
        <w:ind w:left="2467"/>
      </w:pPr>
      <w:r>
        <w:rPr/>
        <w:t>Для</w:t>
      </w:r>
      <w:r>
        <w:rPr>
          <w:spacing w:val="19"/>
        </w:rPr>
        <w:t> </w:t>
      </w:r>
      <w:r>
        <w:rPr/>
        <w:t>начала</w:t>
      </w:r>
      <w:r>
        <w:rPr>
          <w:spacing w:val="19"/>
        </w:rPr>
        <w:t> </w:t>
      </w:r>
      <w:r>
        <w:rPr/>
        <w:t>определимся</w:t>
      </w:r>
      <w:r>
        <w:rPr>
          <w:spacing w:val="19"/>
        </w:rPr>
        <w:t> </w:t>
      </w:r>
      <w:r>
        <w:rPr/>
        <w:t>с</w:t>
      </w:r>
      <w:r>
        <w:rPr>
          <w:spacing w:val="19"/>
        </w:rPr>
        <w:t> </w:t>
      </w:r>
      <w:r>
        <w:rPr/>
        <w:t>терминологией.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ind w:left="2467"/>
      </w:pPr>
      <w:r>
        <w:rPr>
          <w:spacing w:val="-1"/>
          <w:w w:val="105"/>
        </w:rPr>
        <w:t>Анализ (др.-греч. — разложение, </w:t>
      </w:r>
      <w:r>
        <w:rPr>
          <w:w w:val="105"/>
        </w:rPr>
        <w:t>расчленение) — метод исследования,</w:t>
      </w:r>
      <w:r>
        <w:rPr>
          <w:spacing w:val="1"/>
          <w:w w:val="105"/>
        </w:rPr>
        <w:t> </w:t>
      </w:r>
      <w:r>
        <w:rPr/>
        <w:t>характеризующийся</w:t>
      </w:r>
      <w:r>
        <w:rPr>
          <w:spacing w:val="27"/>
        </w:rPr>
        <w:t> </w:t>
      </w:r>
      <w:r>
        <w:rPr/>
        <w:t>выделением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/>
        <w:t>изучением</w:t>
      </w:r>
      <w:r>
        <w:rPr>
          <w:spacing w:val="28"/>
        </w:rPr>
        <w:t> </w:t>
      </w:r>
      <w:r>
        <w:rPr/>
        <w:t>отдельных</w:t>
      </w:r>
      <w:r>
        <w:rPr>
          <w:spacing w:val="28"/>
        </w:rPr>
        <w:t> </w:t>
      </w:r>
      <w:r>
        <w:rPr/>
        <w:t>частей</w:t>
      </w:r>
      <w:r>
        <w:rPr>
          <w:spacing w:val="28"/>
        </w:rPr>
        <w:t> </w:t>
      </w:r>
      <w:r>
        <w:rPr/>
        <w:t>объектов</w:t>
      </w:r>
      <w:r>
        <w:rPr>
          <w:spacing w:val="-57"/>
        </w:rPr>
        <w:t> </w:t>
      </w:r>
      <w:r>
        <w:rPr>
          <w:w w:val="105"/>
        </w:rPr>
        <w:t>исследования.</w:t>
      </w:r>
    </w:p>
    <w:p>
      <w:pPr>
        <w:pStyle w:val="BodyText"/>
        <w:rPr>
          <w:b/>
          <w:sz w:val="22"/>
        </w:rPr>
      </w:pPr>
    </w:p>
    <w:p>
      <w:pPr>
        <w:pStyle w:val="BodyText"/>
        <w:ind w:left="2467" w:right="421"/>
        <w:jc w:val="both"/>
      </w:pPr>
      <w:r>
        <w:rPr/>
        <w:t>Естественно, что в образовательном процессе нельзя обойтись без оценки работы</w:t>
      </w:r>
      <w:r>
        <w:rPr>
          <w:spacing w:val="1"/>
        </w:rPr>
        <w:t> </w:t>
      </w:r>
      <w:r>
        <w:rPr/>
        <w:t>педагога. Далее, рассмотрим основные принципы, которые необходимы для того,</w:t>
      </w:r>
      <w:r>
        <w:rPr>
          <w:spacing w:val="1"/>
        </w:rPr>
        <w:t> </w:t>
      </w:r>
      <w:r>
        <w:rPr>
          <w:w w:val="105"/>
        </w:rPr>
        <w:t>чтобы</w:t>
      </w:r>
      <w:r>
        <w:rPr>
          <w:spacing w:val="-4"/>
          <w:w w:val="105"/>
        </w:rPr>
        <w:t> </w:t>
      </w:r>
      <w:r>
        <w:rPr>
          <w:w w:val="105"/>
        </w:rPr>
        <w:t>качественно</w:t>
      </w:r>
      <w:r>
        <w:rPr>
          <w:spacing w:val="-4"/>
          <w:w w:val="105"/>
        </w:rPr>
        <w:t> </w:t>
      </w:r>
      <w:r>
        <w:rPr>
          <w:w w:val="105"/>
        </w:rPr>
        <w:t>проанализировать</w:t>
      </w:r>
      <w:r>
        <w:rPr>
          <w:spacing w:val="-4"/>
          <w:w w:val="105"/>
        </w:rPr>
        <w:t> </w:t>
      </w:r>
      <w:r>
        <w:rPr>
          <w:w w:val="105"/>
        </w:rPr>
        <w:t>занятие.</w:t>
      </w:r>
    </w:p>
    <w:p>
      <w:pPr>
        <w:pStyle w:val="BodyText"/>
        <w:spacing w:before="2"/>
        <w:rPr>
          <w:sz w:val="26"/>
        </w:rPr>
      </w:pPr>
    </w:p>
    <w:p>
      <w:pPr>
        <w:pStyle w:val="Heading1"/>
        <w:spacing w:before="0"/>
        <w:ind w:left="2467"/>
        <w:jc w:val="both"/>
      </w:pPr>
      <w:r>
        <w:rPr/>
        <w:t>5</w:t>
      </w:r>
      <w:r>
        <w:rPr>
          <w:spacing w:val="-7"/>
        </w:rPr>
        <w:t> </w:t>
      </w:r>
      <w:r>
        <w:rPr/>
        <w:t>главных</w:t>
      </w:r>
      <w:r>
        <w:rPr>
          <w:spacing w:val="-6"/>
        </w:rPr>
        <w:t> </w:t>
      </w:r>
      <w:r>
        <w:rPr/>
        <w:t>принципов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анализа</w:t>
      </w:r>
      <w:r>
        <w:rPr>
          <w:spacing w:val="-6"/>
        </w:rPr>
        <w:t> </w:t>
      </w:r>
      <w:r>
        <w:rPr/>
        <w:t>урока.</w:t>
      </w:r>
    </w:p>
    <w:p>
      <w:pPr>
        <w:spacing w:after="0"/>
        <w:jc w:val="both"/>
        <w:sectPr>
          <w:type w:val="continuous"/>
          <w:pgSz w:w="11900" w:h="16840"/>
          <w:pgMar w:top="1600" w:bottom="280" w:left="280" w:right="10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588787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88736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5819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Heading2"/>
        <w:spacing w:before="87"/>
        <w:jc w:val="both"/>
      </w:pPr>
      <w:r>
        <w:rPr/>
        <w:t>Пункт</w:t>
      </w:r>
      <w:r>
        <w:rPr>
          <w:spacing w:val="-6"/>
        </w:rPr>
        <w:t> </w:t>
      </w:r>
      <w:r>
        <w:rPr/>
        <w:t>1.</w:t>
      </w:r>
    </w:p>
    <w:p>
      <w:pPr>
        <w:pStyle w:val="BodyText"/>
        <w:spacing w:before="284"/>
        <w:ind w:left="2467" w:right="144"/>
        <w:jc w:val="both"/>
      </w:pPr>
      <w:r>
        <w:rPr/>
        <w:t>Достиг ли проведенный урок целей, указанных в начале? Как четко урок был разбит</w:t>
      </w:r>
      <w:r>
        <w:rPr>
          <w:spacing w:val="1"/>
        </w:rPr>
        <w:t> </w:t>
      </w:r>
      <w:r>
        <w:rPr/>
        <w:t>на структуры? Насколько логичными были этапы занятия? Материал, изучаемый на</w:t>
      </w:r>
      <w:r>
        <w:rPr>
          <w:spacing w:val="1"/>
        </w:rPr>
        <w:t> </w:t>
      </w:r>
      <w:r>
        <w:rPr>
          <w:w w:val="105"/>
        </w:rPr>
        <w:t>занятии</w:t>
      </w:r>
      <w:r>
        <w:rPr>
          <w:spacing w:val="-4"/>
          <w:w w:val="105"/>
        </w:rPr>
        <w:t> </w:t>
      </w:r>
      <w:r>
        <w:rPr>
          <w:w w:val="105"/>
        </w:rPr>
        <w:t>должен</w:t>
      </w:r>
      <w:r>
        <w:rPr>
          <w:spacing w:val="-4"/>
          <w:w w:val="105"/>
        </w:rPr>
        <w:t> </w:t>
      </w:r>
      <w:r>
        <w:rPr>
          <w:w w:val="105"/>
        </w:rPr>
        <w:t>быть</w:t>
      </w:r>
      <w:r>
        <w:rPr>
          <w:spacing w:val="-4"/>
          <w:w w:val="105"/>
        </w:rPr>
        <w:t> </w:t>
      </w:r>
      <w:r>
        <w:rPr>
          <w:w w:val="105"/>
        </w:rPr>
        <w:t>объединён</w:t>
      </w:r>
      <w:r>
        <w:rPr>
          <w:spacing w:val="-3"/>
          <w:w w:val="105"/>
        </w:rPr>
        <w:t> </w:t>
      </w:r>
      <w:r>
        <w:rPr>
          <w:w w:val="105"/>
        </w:rPr>
        <w:t>общей</w:t>
      </w:r>
      <w:r>
        <w:rPr>
          <w:spacing w:val="-4"/>
          <w:w w:val="105"/>
        </w:rPr>
        <w:t> </w:t>
      </w:r>
      <w:r>
        <w:rPr>
          <w:w w:val="105"/>
        </w:rPr>
        <w:t>целью.</w:t>
      </w:r>
    </w:p>
    <w:p>
      <w:pPr>
        <w:pStyle w:val="BodyText"/>
        <w:spacing w:before="11"/>
        <w:rPr>
          <w:sz w:val="25"/>
        </w:rPr>
      </w:pPr>
    </w:p>
    <w:p>
      <w:pPr>
        <w:pStyle w:val="Heading2"/>
        <w:jc w:val="both"/>
      </w:pPr>
      <w:r>
        <w:rPr/>
        <w:t>Пункт</w:t>
      </w:r>
      <w:r>
        <w:rPr>
          <w:spacing w:val="-6"/>
        </w:rPr>
        <w:t> </w:t>
      </w:r>
      <w:r>
        <w:rPr/>
        <w:t>2.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ind w:left="2467" w:right="114"/>
      </w:pPr>
      <w:r>
        <w:rPr>
          <w:spacing w:val="-2"/>
          <w:w w:val="105"/>
        </w:rPr>
        <w:t>Насколько подача нового </w:t>
      </w:r>
      <w:r>
        <w:rPr>
          <w:spacing w:val="-1"/>
          <w:w w:val="105"/>
        </w:rPr>
        <w:t>материала соответствовала уровню знаний учеников?</w:t>
      </w:r>
      <w:r>
        <w:rPr>
          <w:w w:val="105"/>
        </w:rPr>
        <w:t> </w:t>
      </w:r>
      <w:r>
        <w:rPr/>
        <w:t>Были</w:t>
      </w:r>
      <w:r>
        <w:rPr>
          <w:spacing w:val="20"/>
        </w:rPr>
        <w:t> </w:t>
      </w:r>
      <w:r>
        <w:rPr/>
        <w:t>ли</w:t>
      </w:r>
      <w:r>
        <w:rPr>
          <w:spacing w:val="21"/>
        </w:rPr>
        <w:t> </w:t>
      </w:r>
      <w:r>
        <w:rPr/>
        <w:t>привлечены</w:t>
      </w:r>
      <w:r>
        <w:rPr>
          <w:spacing w:val="20"/>
        </w:rPr>
        <w:t> </w:t>
      </w:r>
      <w:r>
        <w:rPr/>
        <w:t>непосредственно</w:t>
      </w:r>
      <w:r>
        <w:rPr>
          <w:spacing w:val="21"/>
        </w:rPr>
        <w:t> </w:t>
      </w:r>
      <w:r>
        <w:rPr/>
        <w:t>к</w:t>
      </w:r>
      <w:r>
        <w:rPr>
          <w:spacing w:val="20"/>
        </w:rPr>
        <w:t> </w:t>
      </w:r>
      <w:r>
        <w:rPr/>
        <w:t>ходу</w:t>
      </w:r>
      <w:r>
        <w:rPr>
          <w:spacing w:val="21"/>
        </w:rPr>
        <w:t> </w:t>
      </w:r>
      <w:r>
        <w:rPr/>
        <w:t>мероприятия</w:t>
      </w:r>
      <w:r>
        <w:rPr>
          <w:spacing w:val="20"/>
        </w:rPr>
        <w:t> </w:t>
      </w:r>
      <w:r>
        <w:rPr/>
        <w:t>ученики?</w:t>
      </w:r>
      <w:r>
        <w:rPr>
          <w:spacing w:val="21"/>
        </w:rPr>
        <w:t> </w:t>
      </w:r>
      <w:r>
        <w:rPr/>
        <w:t>Или</w:t>
      </w:r>
      <w:r>
        <w:rPr>
          <w:spacing w:val="20"/>
        </w:rPr>
        <w:t> </w:t>
      </w:r>
      <w:r>
        <w:rPr/>
        <w:t>материал</w:t>
      </w:r>
      <w:r>
        <w:rPr>
          <w:spacing w:val="-57"/>
        </w:rPr>
        <w:t> </w:t>
      </w:r>
      <w:r>
        <w:rPr>
          <w:w w:val="105"/>
        </w:rPr>
        <w:t>был</w:t>
      </w:r>
      <w:r>
        <w:rPr>
          <w:spacing w:val="-4"/>
          <w:w w:val="105"/>
        </w:rPr>
        <w:t> </w:t>
      </w:r>
      <w:r>
        <w:rPr>
          <w:w w:val="105"/>
        </w:rPr>
        <w:t>подан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форме</w:t>
      </w:r>
      <w:r>
        <w:rPr>
          <w:spacing w:val="-3"/>
          <w:w w:val="105"/>
        </w:rPr>
        <w:t> </w:t>
      </w:r>
      <w:r>
        <w:rPr>
          <w:w w:val="105"/>
        </w:rPr>
        <w:t>скучной</w:t>
      </w:r>
      <w:r>
        <w:rPr>
          <w:spacing w:val="-3"/>
          <w:w w:val="105"/>
        </w:rPr>
        <w:t> </w:t>
      </w:r>
      <w:r>
        <w:rPr>
          <w:w w:val="105"/>
        </w:rPr>
        <w:t>лекции?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spacing w:before="1"/>
      </w:pPr>
      <w:r>
        <w:rPr/>
        <w:t>Пункт</w:t>
      </w:r>
      <w:r>
        <w:rPr>
          <w:spacing w:val="-6"/>
        </w:rPr>
        <w:t> </w:t>
      </w:r>
      <w:r>
        <w:rPr/>
        <w:t>3.</w:t>
      </w:r>
    </w:p>
    <w:p>
      <w:pPr>
        <w:pStyle w:val="BodyText"/>
        <w:spacing w:before="284"/>
        <w:ind w:left="2467" w:right="114"/>
      </w:pPr>
      <w:r>
        <w:rPr/>
        <w:t>Успевали</w:t>
      </w:r>
      <w:r>
        <w:rPr>
          <w:spacing w:val="14"/>
        </w:rPr>
        <w:t> </w:t>
      </w:r>
      <w:r>
        <w:rPr/>
        <w:t>ли</w:t>
      </w:r>
      <w:r>
        <w:rPr>
          <w:spacing w:val="15"/>
        </w:rPr>
        <w:t> </w:t>
      </w:r>
      <w:r>
        <w:rPr/>
        <w:t>учащиеся</w:t>
      </w:r>
      <w:r>
        <w:rPr>
          <w:spacing w:val="14"/>
        </w:rPr>
        <w:t> </w:t>
      </w:r>
      <w:r>
        <w:rPr/>
        <w:t>подстраиваться</w:t>
      </w:r>
      <w:r>
        <w:rPr>
          <w:spacing w:val="15"/>
        </w:rPr>
        <w:t> </w:t>
      </w:r>
      <w:r>
        <w:rPr/>
        <w:t>под</w:t>
      </w:r>
      <w:r>
        <w:rPr>
          <w:spacing w:val="14"/>
        </w:rPr>
        <w:t> </w:t>
      </w:r>
      <w:r>
        <w:rPr/>
        <w:t>темп</w:t>
      </w:r>
      <w:r>
        <w:rPr>
          <w:spacing w:val="15"/>
        </w:rPr>
        <w:t> </w:t>
      </w:r>
      <w:r>
        <w:rPr/>
        <w:t>учителя?</w:t>
      </w:r>
      <w:r>
        <w:rPr>
          <w:spacing w:val="14"/>
        </w:rPr>
        <w:t> </w:t>
      </w:r>
      <w:r>
        <w:rPr/>
        <w:t>Не</w:t>
      </w:r>
      <w:r>
        <w:rPr>
          <w:spacing w:val="15"/>
        </w:rPr>
        <w:t> </w:t>
      </w:r>
      <w:r>
        <w:rPr/>
        <w:t>было</w:t>
      </w:r>
      <w:r>
        <w:rPr>
          <w:spacing w:val="14"/>
        </w:rPr>
        <w:t> </w:t>
      </w:r>
      <w:r>
        <w:rPr/>
        <w:t>ли</w:t>
      </w:r>
      <w:r>
        <w:rPr>
          <w:spacing w:val="15"/>
        </w:rPr>
        <w:t> </w:t>
      </w:r>
      <w:r>
        <w:rPr/>
        <w:t>отстающих?</w:t>
      </w:r>
      <w:r>
        <w:rPr>
          <w:spacing w:val="1"/>
        </w:rPr>
        <w:t> </w:t>
      </w:r>
      <w:r>
        <w:rPr/>
        <w:t>Эти</w:t>
      </w:r>
      <w:r>
        <w:rPr>
          <w:spacing w:val="14"/>
        </w:rPr>
        <w:t> </w:t>
      </w:r>
      <w:r>
        <w:rPr/>
        <w:t>моменты</w:t>
      </w:r>
      <w:r>
        <w:rPr>
          <w:spacing w:val="15"/>
        </w:rPr>
        <w:t> </w:t>
      </w:r>
      <w:r>
        <w:rPr/>
        <w:t>необходимо</w:t>
      </w:r>
      <w:r>
        <w:rPr>
          <w:spacing w:val="15"/>
        </w:rPr>
        <w:t> </w:t>
      </w:r>
      <w:r>
        <w:rPr/>
        <w:t>уяснить</w:t>
      </w:r>
      <w:r>
        <w:rPr>
          <w:spacing w:val="15"/>
        </w:rPr>
        <w:t> </w:t>
      </w:r>
      <w:r>
        <w:rPr/>
        <w:t>для</w:t>
      </w:r>
      <w:r>
        <w:rPr>
          <w:spacing w:val="15"/>
        </w:rPr>
        <w:t> </w:t>
      </w:r>
      <w:r>
        <w:rPr/>
        <w:t>того,</w:t>
      </w:r>
      <w:r>
        <w:rPr>
          <w:spacing w:val="14"/>
        </w:rPr>
        <w:t> </w:t>
      </w:r>
      <w:r>
        <w:rPr/>
        <w:t>чтобы</w:t>
      </w:r>
      <w:r>
        <w:rPr>
          <w:spacing w:val="15"/>
        </w:rPr>
        <w:t> </w:t>
      </w:r>
      <w:r>
        <w:rPr/>
        <w:t>дать</w:t>
      </w:r>
      <w:r>
        <w:rPr>
          <w:spacing w:val="15"/>
        </w:rPr>
        <w:t> </w:t>
      </w:r>
      <w:r>
        <w:rPr/>
        <w:t>одинаковый</w:t>
      </w:r>
      <w:r>
        <w:rPr>
          <w:spacing w:val="15"/>
        </w:rPr>
        <w:t> </w:t>
      </w:r>
      <w:r>
        <w:rPr/>
        <w:t>уровень</w:t>
      </w:r>
      <w:r>
        <w:rPr>
          <w:spacing w:val="15"/>
        </w:rPr>
        <w:t> </w:t>
      </w:r>
      <w:r>
        <w:rPr/>
        <w:t>знаний</w:t>
      </w:r>
      <w:r>
        <w:rPr>
          <w:spacing w:val="-57"/>
        </w:rPr>
        <w:t> </w:t>
      </w:r>
      <w:r>
        <w:rPr>
          <w:w w:val="105"/>
        </w:rPr>
        <w:t>всем</w:t>
      </w:r>
      <w:r>
        <w:rPr>
          <w:spacing w:val="-3"/>
          <w:w w:val="105"/>
        </w:rPr>
        <w:t> </w:t>
      </w:r>
      <w:r>
        <w:rPr>
          <w:w w:val="105"/>
        </w:rPr>
        <w:t>ученикам.</w:t>
      </w:r>
    </w:p>
    <w:p>
      <w:pPr>
        <w:pStyle w:val="BodyText"/>
        <w:spacing w:before="11"/>
        <w:rPr>
          <w:sz w:val="25"/>
        </w:rPr>
      </w:pPr>
    </w:p>
    <w:p>
      <w:pPr>
        <w:pStyle w:val="Heading2"/>
      </w:pPr>
      <w:r>
        <w:rPr/>
        <w:t>Пункт</w:t>
      </w:r>
      <w:r>
        <w:rPr>
          <w:spacing w:val="-6"/>
        </w:rPr>
        <w:t> </w:t>
      </w:r>
      <w:r>
        <w:rPr/>
        <w:t>4.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ind w:left="2467"/>
      </w:pPr>
      <w:r>
        <w:rPr/>
        <w:t>Были</w:t>
      </w:r>
      <w:r>
        <w:rPr>
          <w:spacing w:val="19"/>
        </w:rPr>
        <w:t> </w:t>
      </w:r>
      <w:r>
        <w:rPr/>
        <w:t>ли</w:t>
      </w:r>
      <w:r>
        <w:rPr>
          <w:spacing w:val="19"/>
        </w:rPr>
        <w:t> </w:t>
      </w:r>
      <w:r>
        <w:rPr/>
        <w:t>отвлечения</w:t>
      </w:r>
      <w:r>
        <w:rPr>
          <w:spacing w:val="19"/>
        </w:rPr>
        <w:t> </w:t>
      </w:r>
      <w:r>
        <w:rPr/>
        <w:t>детей</w:t>
      </w:r>
      <w:r>
        <w:rPr>
          <w:spacing w:val="19"/>
        </w:rPr>
        <w:t> </w:t>
      </w:r>
      <w:r>
        <w:rPr/>
        <w:t>на</w:t>
      </w:r>
      <w:r>
        <w:rPr>
          <w:spacing w:val="20"/>
        </w:rPr>
        <w:t> </w:t>
      </w:r>
      <w:r>
        <w:rPr/>
        <w:t>постороннюю</w:t>
      </w:r>
      <w:r>
        <w:rPr>
          <w:spacing w:val="19"/>
        </w:rPr>
        <w:t> </w:t>
      </w:r>
      <w:r>
        <w:rPr/>
        <w:t>деятельность?</w:t>
      </w:r>
      <w:r>
        <w:rPr>
          <w:spacing w:val="19"/>
        </w:rPr>
        <w:t> </w:t>
      </w:r>
      <w:r>
        <w:rPr/>
        <w:t>Сходить</w:t>
      </w:r>
      <w:r>
        <w:rPr>
          <w:spacing w:val="19"/>
        </w:rPr>
        <w:t> </w:t>
      </w:r>
      <w:r>
        <w:rPr/>
        <w:t>смочить</w:t>
      </w:r>
      <w:r>
        <w:rPr>
          <w:spacing w:val="20"/>
        </w:rPr>
        <w:t> </w:t>
      </w:r>
      <w:r>
        <w:rPr/>
        <w:t>тряпку,</w:t>
      </w:r>
      <w:r>
        <w:rPr>
          <w:spacing w:val="-57"/>
        </w:rPr>
        <w:t> </w:t>
      </w:r>
      <w:r>
        <w:rPr>
          <w:w w:val="105"/>
        </w:rPr>
        <w:t>принести воды или мела? В идеальном варианте - учащиеся должны быть</w:t>
      </w:r>
      <w:r>
        <w:rPr>
          <w:spacing w:val="1"/>
          <w:w w:val="105"/>
        </w:rPr>
        <w:t> </w:t>
      </w:r>
      <w:r>
        <w:rPr>
          <w:w w:val="105"/>
        </w:rPr>
        <w:t>максимально</w:t>
      </w:r>
      <w:r>
        <w:rPr>
          <w:spacing w:val="-5"/>
          <w:w w:val="105"/>
        </w:rPr>
        <w:t> </w:t>
      </w:r>
      <w:r>
        <w:rPr>
          <w:w w:val="105"/>
        </w:rPr>
        <w:t>полно</w:t>
      </w:r>
      <w:r>
        <w:rPr>
          <w:spacing w:val="-5"/>
          <w:w w:val="105"/>
        </w:rPr>
        <w:t> </w:t>
      </w:r>
      <w:r>
        <w:rPr>
          <w:w w:val="105"/>
        </w:rPr>
        <w:t>вовлечены</w:t>
      </w:r>
      <w:r>
        <w:rPr>
          <w:spacing w:val="-5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ход</w:t>
      </w:r>
      <w:r>
        <w:rPr>
          <w:spacing w:val="-5"/>
          <w:w w:val="105"/>
        </w:rPr>
        <w:t> </w:t>
      </w:r>
      <w:r>
        <w:rPr>
          <w:w w:val="105"/>
        </w:rPr>
        <w:t>учебного</w:t>
      </w:r>
      <w:r>
        <w:rPr>
          <w:spacing w:val="-5"/>
          <w:w w:val="105"/>
        </w:rPr>
        <w:t> </w:t>
      </w:r>
      <w:r>
        <w:rPr>
          <w:w w:val="105"/>
        </w:rPr>
        <w:t>занятия.</w:t>
      </w:r>
    </w:p>
    <w:p>
      <w:pPr>
        <w:pStyle w:val="BodyText"/>
        <w:spacing w:before="6"/>
      </w:pPr>
    </w:p>
    <w:p>
      <w:pPr>
        <w:pStyle w:val="Heading2"/>
        <w:spacing w:before="1"/>
      </w:pPr>
      <w:r>
        <w:rPr/>
        <w:t>Пункт</w:t>
      </w:r>
      <w:r>
        <w:rPr>
          <w:spacing w:val="-6"/>
        </w:rPr>
        <w:t> </w:t>
      </w:r>
      <w:r>
        <w:rPr/>
        <w:t>5.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 w:right="114"/>
      </w:pPr>
      <w:r>
        <w:rPr>
          <w:w w:val="105"/>
        </w:rPr>
        <w:t>Всё, что упомянуто выше - важно. Но, в оценке открытого урока стоит также</w:t>
      </w:r>
      <w:r>
        <w:rPr>
          <w:spacing w:val="1"/>
          <w:w w:val="105"/>
        </w:rPr>
        <w:t> </w:t>
      </w:r>
      <w:r>
        <w:rPr>
          <w:w w:val="105"/>
        </w:rPr>
        <w:t>упомянуть и о личных ощущениях после посещённого мероприятия! Как Вы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оцениваете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общий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уровень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лекции?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Не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почувствовали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ли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себя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"театре"!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Урок,</w:t>
      </w:r>
      <w:r>
        <w:rPr>
          <w:spacing w:val="-60"/>
          <w:w w:val="105"/>
        </w:rPr>
        <w:t> </w:t>
      </w:r>
      <w:r>
        <w:rPr/>
        <w:t>на</w:t>
      </w:r>
      <w:r>
        <w:rPr>
          <w:spacing w:val="14"/>
        </w:rPr>
        <w:t> </w:t>
      </w:r>
      <w:r>
        <w:rPr/>
        <w:t>котором</w:t>
      </w:r>
      <w:r>
        <w:rPr>
          <w:spacing w:val="15"/>
        </w:rPr>
        <w:t> </w:t>
      </w:r>
      <w:r>
        <w:rPr/>
        <w:t>дети</w:t>
      </w:r>
      <w:r>
        <w:rPr>
          <w:spacing w:val="15"/>
        </w:rPr>
        <w:t> </w:t>
      </w:r>
      <w:r>
        <w:rPr/>
        <w:t>играли</w:t>
      </w:r>
      <w:r>
        <w:rPr>
          <w:spacing w:val="15"/>
        </w:rPr>
        <w:t> </w:t>
      </w:r>
      <w:r>
        <w:rPr/>
        <w:t>полностью</w:t>
      </w:r>
      <w:r>
        <w:rPr>
          <w:spacing w:val="14"/>
        </w:rPr>
        <w:t> </w:t>
      </w:r>
      <w:r>
        <w:rPr/>
        <w:t>отрепетированные</w:t>
      </w:r>
      <w:r>
        <w:rPr>
          <w:spacing w:val="15"/>
        </w:rPr>
        <w:t> </w:t>
      </w:r>
      <w:r>
        <w:rPr/>
        <w:t>"роли"</w:t>
      </w:r>
      <w:r>
        <w:rPr>
          <w:spacing w:val="15"/>
        </w:rPr>
        <w:t> </w:t>
      </w:r>
      <w:r>
        <w:rPr/>
        <w:t>-</w:t>
      </w:r>
      <w:r>
        <w:rPr>
          <w:spacing w:val="15"/>
        </w:rPr>
        <w:t> </w:t>
      </w:r>
      <w:r>
        <w:rPr/>
        <w:t>это</w:t>
      </w:r>
      <w:r>
        <w:rPr>
          <w:spacing w:val="15"/>
        </w:rPr>
        <w:t> </w:t>
      </w:r>
      <w:r>
        <w:rPr/>
        <w:t>плохо!</w:t>
      </w:r>
      <w:r>
        <w:rPr>
          <w:spacing w:val="14"/>
        </w:rPr>
        <w:t> </w:t>
      </w:r>
      <w:r>
        <w:rPr/>
        <w:t>В</w:t>
      </w:r>
      <w:r>
        <w:rPr>
          <w:spacing w:val="15"/>
        </w:rPr>
        <w:t> </w:t>
      </w:r>
      <w:r>
        <w:rPr/>
        <w:t>любом</w:t>
      </w:r>
      <w:r>
        <w:rPr>
          <w:spacing w:val="-57"/>
        </w:rPr>
        <w:t> </w:t>
      </w:r>
      <w:r>
        <w:rPr>
          <w:w w:val="105"/>
        </w:rPr>
        <w:t>мероприятии</w:t>
      </w:r>
      <w:r>
        <w:rPr>
          <w:spacing w:val="-7"/>
          <w:w w:val="105"/>
        </w:rPr>
        <w:t> </w:t>
      </w:r>
      <w:r>
        <w:rPr>
          <w:w w:val="105"/>
        </w:rPr>
        <w:t>должно</w:t>
      </w:r>
      <w:r>
        <w:rPr>
          <w:spacing w:val="-6"/>
          <w:w w:val="105"/>
        </w:rPr>
        <w:t> </w:t>
      </w:r>
      <w:r>
        <w:rPr>
          <w:w w:val="105"/>
        </w:rPr>
        <w:t>оставаться</w:t>
      </w:r>
      <w:r>
        <w:rPr>
          <w:spacing w:val="-7"/>
          <w:w w:val="105"/>
        </w:rPr>
        <w:t> </w:t>
      </w:r>
      <w:r>
        <w:rPr>
          <w:w w:val="105"/>
        </w:rPr>
        <w:t>место</w:t>
      </w:r>
      <w:r>
        <w:rPr>
          <w:spacing w:val="-6"/>
          <w:w w:val="105"/>
        </w:rPr>
        <w:t> </w:t>
      </w:r>
      <w:r>
        <w:rPr>
          <w:w w:val="105"/>
        </w:rPr>
        <w:t>экспромта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естественности!</w:t>
      </w:r>
    </w:p>
    <w:p>
      <w:pPr>
        <w:spacing w:after="0"/>
        <w:sectPr>
          <w:pgSz w:w="11900" w:h="16840"/>
          <w:pgMar w:top="20" w:bottom="0" w:left="280" w:right="1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588684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88633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5742" type="#_x0000_t75" stroked="false">
              <v:imagedata r:id="rId26" o:title=""/>
            </v:shape>
            <v:shape style="position:absolute;left:2747;top:6061;width:618;height:772" type="#_x0000_t75" stroked="false">
              <v:imagedata r:id="rId27" o:title=""/>
            </v:shape>
            <v:shape style="position:absolute;left:2747;top:7249;width:6946;height:3087" type="#_x0000_t75" stroked="false">
              <v:imagedata r:id="rId28" o:title=""/>
            </v:shape>
            <v:shape style="position:absolute;left:2747;top:10336;width:2316;height:3087" type="#_x0000_t75" stroked="false">
              <v:imagedata r:id="rId29" o:title=""/>
            </v:shape>
            <v:shape style="position:absolute;left:2747;top:13731;width:618;height:772" type="#_x0000_t75" stroked="false">
              <v:imagedata r:id="rId30" o:title=""/>
            </v:shape>
            <v:shape style="position:absolute;left:3364;top:15692;width:2192;height:16" coordorigin="3365,15692" coordsize="2192,16" path="m4945,15692l3365,15692,3365,15708,4907,15708,4945,15704,4945,15692xm4945,15704l4907,15708,4945,15708,4945,15704xm5045,15694l4945,15704,4945,15708,5045,15708,5045,15694xm5077,15692l5067,15692,5045,15694,5045,15708,5077,15708,5077,15692xm5147,15692l5077,15692,5077,15708,5147,15708,5147,15692xm5556,15692l5147,15692,5147,15708,5556,15708,5556,15692xm5067,15692l5045,15692,5045,15694,5067,15692xe" filled="true" fillcolor="#0000e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58"/>
      </w:pPr>
      <w:r>
        <w:rPr/>
        <w:t>Скачать</w:t>
      </w:r>
      <w:r>
        <w:rPr>
          <w:spacing w:val="-11"/>
        </w:rPr>
        <w:t> </w:t>
      </w:r>
      <w:r>
        <w:rPr/>
        <w:t>эту</w:t>
      </w:r>
      <w:r>
        <w:rPr>
          <w:spacing w:val="-10"/>
        </w:rPr>
        <w:t> </w:t>
      </w:r>
      <w:r>
        <w:rPr/>
        <w:t>статью</w:t>
      </w:r>
      <w:r>
        <w:rPr>
          <w:spacing w:val="-11"/>
        </w:rPr>
        <w:t> </w:t>
      </w:r>
      <w:r>
        <w:rPr/>
        <w:t>в</w:t>
      </w:r>
      <w:r>
        <w:rPr>
          <w:spacing w:val="-9"/>
        </w:rPr>
        <w:t> </w:t>
      </w:r>
      <w:r>
        <w:rPr/>
        <w:t>рукописном</w:t>
      </w:r>
      <w:r>
        <w:rPr>
          <w:spacing w:val="-10"/>
        </w:rPr>
        <w:t> </w:t>
      </w:r>
      <w:r>
        <w:rPr/>
        <w:t>виде: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spacing w:before="85"/>
        <w:ind w:left="3070" w:right="3779" w:firstLine="0"/>
        <w:jc w:val="center"/>
        <w:rPr>
          <w:b/>
          <w:sz w:val="37"/>
        </w:rPr>
      </w:pPr>
      <w:r>
        <w:rPr>
          <w:b/>
          <w:sz w:val="37"/>
        </w:rPr>
        <w:t>Читать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ещё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статьи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по</w:t>
      </w:r>
      <w:r>
        <w:rPr>
          <w:b/>
          <w:spacing w:val="-3"/>
          <w:sz w:val="37"/>
        </w:rPr>
        <w:t> </w:t>
      </w:r>
      <w:r>
        <w:rPr>
          <w:b/>
          <w:sz w:val="37"/>
        </w:rPr>
        <w:t>теме:</w:t>
      </w:r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313" w:after="0"/>
        <w:ind w:left="3084" w:right="0" w:hanging="248"/>
        <w:jc w:val="left"/>
        <w:rPr>
          <w:sz w:val="24"/>
          <w:u w:val="none"/>
        </w:rPr>
      </w:pPr>
      <w:hyperlink r:id="rId31">
        <w:r>
          <w:rPr>
            <w:color w:val="0000EE"/>
            <w:spacing w:val="-1"/>
            <w:w w:val="105"/>
            <w:sz w:val="24"/>
            <w:u w:val="single" w:color="0000EE"/>
          </w:rPr>
          <w:t>Анализ</w:t>
        </w:r>
        <w:r>
          <w:rPr>
            <w:color w:val="0000EE"/>
            <w:spacing w:val="-15"/>
            <w:w w:val="105"/>
            <w:sz w:val="24"/>
            <w:u w:val="none"/>
          </w:rPr>
          <w:t> </w:t>
        </w:r>
        <w:r>
          <w:rPr>
            <w:color w:val="0000EE"/>
            <w:spacing w:val="-1"/>
            <w:w w:val="105"/>
            <w:sz w:val="24"/>
            <w:u w:val="none"/>
          </w:rPr>
          <w:t>у</w:t>
        </w:r>
        <w:r>
          <w:rPr>
            <w:color w:val="0000EE"/>
            <w:spacing w:val="-1"/>
            <w:w w:val="105"/>
            <w:sz w:val="24"/>
            <w:u w:val="single" w:color="0000EE"/>
          </w:rPr>
          <w:t>рока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в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разделе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для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Директора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и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завуча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школы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32">
        <w:r>
          <w:rPr>
            <w:color w:val="0000EE"/>
            <w:spacing w:val="-1"/>
            <w:w w:val="105"/>
            <w:sz w:val="24"/>
            <w:u w:val="none"/>
          </w:rPr>
          <w:t>Д</w:t>
        </w:r>
        <w:r>
          <w:rPr>
            <w:color w:val="0000EE"/>
            <w:spacing w:val="-1"/>
            <w:w w:val="105"/>
            <w:sz w:val="24"/>
            <w:u w:val="single" w:color="0000EE"/>
          </w:rPr>
          <w:t>оклад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на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тему:</w:t>
        </w:r>
        <w:r>
          <w:rPr>
            <w:color w:val="0000EE"/>
            <w:spacing w:val="-13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"Анализ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урока"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33">
        <w:r>
          <w:rPr>
            <w:color w:val="0000EE"/>
            <w:spacing w:val="-1"/>
            <w:w w:val="105"/>
            <w:sz w:val="24"/>
            <w:u w:val="none"/>
          </w:rPr>
          <w:t>Схема</w:t>
        </w:r>
        <w:r>
          <w:rPr>
            <w:color w:val="0000EE"/>
            <w:spacing w:val="-14"/>
            <w:w w:val="105"/>
            <w:sz w:val="24"/>
            <w:u w:val="none"/>
          </w:rPr>
          <w:t> </w:t>
        </w:r>
        <w:r>
          <w:rPr>
            <w:color w:val="0000EE"/>
            <w:spacing w:val="-1"/>
            <w:w w:val="105"/>
            <w:sz w:val="24"/>
            <w:u w:val="none"/>
          </w:rPr>
          <w:t>анализа</w:t>
        </w:r>
        <w:r>
          <w:rPr>
            <w:color w:val="0000EE"/>
            <w:spacing w:val="-14"/>
            <w:w w:val="105"/>
            <w:sz w:val="24"/>
            <w:u w:val="none"/>
          </w:rPr>
          <w:t> </w:t>
        </w:r>
        <w:r>
          <w:rPr>
            <w:color w:val="0000EE"/>
            <w:spacing w:val="-1"/>
            <w:w w:val="105"/>
            <w:sz w:val="24"/>
            <w:u w:val="none"/>
          </w:rPr>
          <w:t>урока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  <w:u w:val="none"/>
        </w:rPr>
      </w:pPr>
      <w:hyperlink r:id="rId34">
        <w:r>
          <w:rPr>
            <w:color w:val="0000EE"/>
            <w:sz w:val="24"/>
            <w:u w:val="single" w:color="0000EE"/>
          </w:rPr>
          <w:t>П</w:t>
        </w:r>
        <w:r>
          <w:rPr>
            <w:color w:val="0000EE"/>
            <w:sz w:val="24"/>
            <w:u w:val="none"/>
          </w:rPr>
          <w:t>р</w:t>
        </w:r>
        <w:r>
          <w:rPr>
            <w:color w:val="0000EE"/>
            <w:sz w:val="24"/>
            <w:u w:val="single" w:color="0000EE"/>
          </w:rPr>
          <w:t>имерная</w:t>
        </w:r>
        <w:r>
          <w:rPr>
            <w:color w:val="0000EE"/>
            <w:spacing w:val="2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схема</w:t>
        </w:r>
        <w:r>
          <w:rPr>
            <w:color w:val="0000EE"/>
            <w:spacing w:val="2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самоанализа</w:t>
        </w:r>
        <w:r>
          <w:rPr>
            <w:color w:val="0000EE"/>
            <w:spacing w:val="2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аттестующегося</w:t>
        </w:r>
        <w:r>
          <w:rPr>
            <w:color w:val="0000EE"/>
            <w:spacing w:val="2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учителя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35">
        <w:r>
          <w:rPr>
            <w:color w:val="0000EE"/>
            <w:sz w:val="24"/>
            <w:u w:val="single" w:color="0000EE"/>
          </w:rPr>
          <w:t>Анализ</w:t>
        </w:r>
        <w:r>
          <w:rPr>
            <w:color w:val="0000EE"/>
            <w:spacing w:val="21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р</w:t>
        </w:r>
        <w:r>
          <w:rPr>
            <w:color w:val="0000EE"/>
            <w:sz w:val="24"/>
            <w:u w:val="single" w:color="0000EE"/>
          </w:rPr>
          <w:t>аботы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методического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объединения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классных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руководителей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280" w:right="100"/>
        </w:sectPr>
      </w:pPr>
    </w:p>
    <w:p>
      <w:pPr>
        <w:pStyle w:val="BodyText"/>
        <w:spacing w:before="10"/>
        <w:rPr>
          <w:sz w:val="28"/>
        </w:rPr>
      </w:pPr>
      <w:r>
        <w:rPr/>
        <w:pict>
          <v:group style="position:absolute;margin-left:0pt;margin-top:.533233pt;width:595pt;height:520.15pt;mso-position-horizontal-relative:page;mso-position-vertical-relative:page;z-index:-15885312" coordorigin="0,11" coordsize="11900,10403">
            <v:rect style="position:absolute;left:0;top:10;width:11900;height:10403" filled="true" fillcolor="#64b0ff" stroked="false">
              <v:fill type="solid"/>
            </v:rect>
            <v:shape style="position:absolute;left:2392;top:10;width:9508;height:8397" coordorigin="2392,11" coordsize="9508,8397" path="m11900,11l11437,11,2392,11,2392,8407,11437,8407,11900,8407,11900,11xe" filled="true" fillcolor="#ffffff" stroked="false">
              <v:path arrowok="t"/>
              <v:fill type="solid"/>
            </v:shape>
            <v:shape style="position:absolute;left:2747;top:10;width:618;height:772" type="#_x0000_t75" stroked="false">
              <v:imagedata r:id="rId36" o:title=""/>
            </v:shape>
            <v:shape style="position:absolute;left:2747;top:1785;width:618;height:772" type="#_x0000_t75" stroked="false">
              <v:imagedata r:id="rId37" o:title=""/>
            </v:shape>
            <v:shape style="position:absolute;left:293;top:8453;width:1359;height:479" type="#_x0000_t75" stroked="false">
              <v:imagedata r:id="rId38" o:title=""/>
            </v:shape>
            <v:shape style="position:absolute;left:1713;top:8453;width:1359;height:479" type="#_x0000_t75" stroked="false">
              <v:imagedata r:id="rId39" o:title=""/>
            </v:shape>
            <v:shape style="position:absolute;left:3133;top:8453;width:1359;height:479" type="#_x0000_t75" stroked="false">
              <v:imagedata r:id="rId40" o:title=""/>
            </v:shape>
            <v:shape style="position:absolute;left:2747;top:2974;width:8644;height:4862" type="#_x0000_t75" stroked="false">
              <v:imagedata r:id="rId41" o:title=""/>
            </v:shape>
            <v:shape style="position:absolute;left:2747;top:7033;width:2655;height:726" type="#_x0000_t75" stroked="false">
              <v:imagedata r:id="rId42" o:title=""/>
            </v:shape>
            <v:shape style="position:absolute;left:2747;top:2974;width:8644;height:1698" type="#_x0000_t75" stroked="false">
              <v:imagedata r:id="rId43" o:title=""/>
            </v:shape>
            <v:shape style="position:absolute;left:3669;top:3327;width:4770;height:348" coordorigin="3669,3328" coordsize="4770,348" path="m4453,3333l3669,3333,3669,3625,4453,3625,4453,3333xm5677,3328l4889,3328,4889,3333,4458,3333,4458,3625,4889,3625,4889,3630,5677,3630,5677,3328xm5801,3333l5692,3333,5692,3655,5801,3655,5801,3333xm7175,3333l5806,3333,5806,3625,7175,3625,7175,3333xm8439,3382l7185,3382,7185,3675,8439,3675,8439,3382xe" filled="true" fillcolor="#000000" stroked="false">
              <v:path arrowok="t"/>
              <v:fill opacity="32899f" type="solid"/>
            </v:shape>
            <v:shape style="position:absolute;left:2932;top:3159;width:618;height:618" type="#_x0000_t75" stroked="false">
              <v:imagedata r:id="rId44" o:title=""/>
            </v:shape>
            <v:shape style="position:absolute;left:10511;top:3201;width:340;height:286" type="#_x0000_t75" stroked="false">
              <v:imagedata r:id="rId45" o:title=""/>
            </v:shape>
            <v:shape style="position:absolute;left:6544;top:5042;width:1050;height:741" coordorigin="6544,5042" coordsize="1050,741" path="m7069,5042l6873,5044,6764,5047,6703,5054,6620,5080,6579,5129,6554,5236,6547,5318,6545,5385,6544,5413,6545,5512,6554,5614,6579,5696,6620,5746,6751,5772,6891,5779,7015,5783,7069,5783,7265,5782,7374,5779,7435,5772,7518,5746,7559,5696,7584,5590,7591,5507,7593,5440,7594,5413,7593,5314,7584,5212,7559,5129,7518,5080,7387,5053,7247,5046,7123,5043,7069,5042xe" filled="true" fillcolor="#202020" stroked="false">
              <v:path arrowok="t"/>
              <v:fill opacity="52428f" type="solid"/>
            </v:shape>
            <v:shape style="position:absolute;left:6960;top:5258;width:278;height:309" coordorigin="6961,5258" coordsize="278,309" path="m6961,5258l6961,5567,7239,5413,6961,5258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Heading1"/>
      </w:pPr>
      <w:r>
        <w:rPr/>
        <w:t>Слова</w:t>
      </w:r>
      <w:r>
        <w:rPr>
          <w:spacing w:val="-10"/>
        </w:rPr>
        <w:t> </w:t>
      </w:r>
      <w:r>
        <w:rPr/>
        <w:t>ассоциации</w:t>
      </w:r>
      <w:r>
        <w:rPr>
          <w:spacing w:val="-10"/>
        </w:rPr>
        <w:t> </w:t>
      </w:r>
      <w:r>
        <w:rPr/>
        <w:t>(тезаурус)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статье:</w:t>
      </w:r>
    </w:p>
    <w:p>
      <w:pPr>
        <w:pStyle w:val="BodyText"/>
        <w:spacing w:before="313"/>
        <w:ind w:left="2467"/>
      </w:pPr>
      <w:r>
        <w:rPr/>
        <w:t>аналитика,</w:t>
      </w:r>
      <w:r>
        <w:rPr>
          <w:spacing w:val="24"/>
        </w:rPr>
        <w:t> </w:t>
      </w:r>
      <w:r>
        <w:rPr/>
        <w:t>учёба,</w:t>
      </w:r>
      <w:r>
        <w:rPr>
          <w:spacing w:val="24"/>
        </w:rPr>
        <w:t> </w:t>
      </w:r>
      <w:r>
        <w:rPr/>
        <w:t>задача,</w:t>
      </w:r>
      <w:r>
        <w:rPr>
          <w:spacing w:val="25"/>
        </w:rPr>
        <w:t> </w:t>
      </w:r>
      <w:r>
        <w:rPr/>
        <w:t>разбор,</w:t>
      </w:r>
      <w:r>
        <w:rPr>
          <w:spacing w:val="24"/>
        </w:rPr>
        <w:t> </w:t>
      </w:r>
      <w:r>
        <w:rPr/>
        <w:t>проверять,</w:t>
      </w:r>
      <w:r>
        <w:rPr>
          <w:spacing w:val="24"/>
        </w:rPr>
        <w:t> </w:t>
      </w:r>
      <w:r>
        <w:rPr/>
        <w:t>сравнение,</w:t>
      </w:r>
      <w:r>
        <w:rPr>
          <w:spacing w:val="25"/>
        </w:rPr>
        <w:t> </w:t>
      </w:r>
      <w:r>
        <w:rPr/>
        <w:t>оценивание.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pStyle w:val="BodyText"/>
        <w:spacing w:before="10"/>
        <w:rPr>
          <w:b/>
          <w:sz w:val="25"/>
        </w:rPr>
      </w:pPr>
      <w:r>
        <w:rPr/>
        <w:pict>
          <v:group style="position:absolute;margin-left:137.367004pt;margin-top:16.864174pt;width:432.2pt;height:84.9pt;mso-position-horizontal-relative:page;mso-position-vertical-relative:paragraph;z-index:-15725568;mso-wrap-distance-left:0;mso-wrap-distance-right:0" coordorigin="2747,337" coordsize="8644,1698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747;top:337;width:8644;height:169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before="0"/>
                      <w:ind w:left="956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46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УРОК</w:t>
                      </w:r>
                      <w:r>
                        <w:rPr>
                          <w:rFonts w:ascii="Roboto" w:hAnsi="Roboto"/>
                          <w:color w:val="EEEEEE"/>
                          <w:spacing w:val="13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ПО</w:t>
                      </w:r>
                      <w:r>
                        <w:rPr>
                          <w:rFonts w:ascii="Roboto" w:hAnsi="Roboto"/>
                          <w:color w:val="EEEEEE"/>
                          <w:spacing w:val="-3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ФГОС</w:t>
                      </w:r>
                      <w:r>
                        <w:rPr>
                          <w:rFonts w:ascii="Roboto" w:hAnsi="Roboto"/>
                          <w:color w:val="EEEEEE"/>
                          <w:spacing w:val="11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|</w:t>
                      </w:r>
                      <w:r>
                        <w:rPr>
                          <w:rFonts w:ascii="Roboto" w:hAnsi="Roboto"/>
                          <w:color w:val="EEEEEE"/>
                          <w:spacing w:val="-2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Основные</w:t>
                      </w:r>
                      <w:r>
                        <w:rPr>
                          <w:rFonts w:ascii="Roboto" w:hAnsi="Roboto"/>
                          <w:color w:val="EEEEEE"/>
                          <w:spacing w:val="13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критерии</w:t>
                      </w:r>
                    </w:hyperlink>
                  </w:p>
                </w:txbxContent>
              </v:textbox>
              <w10:wrap type="none"/>
            </v:shape>
            <v:shape style="position:absolute;left:10357;top:993;width:640;height:253" type="#_x0000_t202" filled="true" fillcolor="#000000" stroked="false">
              <v:textbox inset="0,0,0,0">
                <w:txbxContent>
                  <w:p>
                    <w:pPr>
                      <w:spacing w:line="244" w:lineRule="exact" w:before="8"/>
                      <w:ind w:left="37" w:right="0" w:firstLine="0"/>
                      <w:jc w:val="left"/>
                      <w:rPr>
                        <w:rFonts w:ascii="Roboto Lt"/>
                        <w:sz w:val="21"/>
                      </w:rPr>
                    </w:pPr>
                    <w:r>
                      <w:rPr>
                        <w:rFonts w:ascii="Roboto Lt"/>
                        <w:color w:val="EEEEEE"/>
                        <w:w w:val="105"/>
                        <w:sz w:val="21"/>
                      </w:rPr>
                      <w:t>Share</w:t>
                    </w:r>
                  </w:p>
                </w:txbxContent>
              </v:textbox>
              <v:fill opacity="29543f" typ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ind w:left="2652"/>
        <w:rPr>
          <w:rFonts w:ascii="Roboto Lt"/>
        </w:rPr>
      </w:pPr>
      <w:hyperlink r:id="rId47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8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3"/>
        <w:rPr>
          <w:rFonts w:ascii="Roboto Lt"/>
          <w:sz w:val="15"/>
        </w:rPr>
      </w:pPr>
    </w:p>
    <w:p>
      <w:pPr>
        <w:pStyle w:val="BodyText"/>
        <w:spacing w:before="96"/>
        <w:ind w:right="98"/>
        <w:jc w:val="right"/>
      </w:pPr>
      <w:r>
        <w:rPr/>
        <w:t>Опубликовано</w:t>
      </w:r>
      <w:r>
        <w:rPr>
          <w:spacing w:val="20"/>
        </w:rPr>
        <w:t> </w:t>
      </w:r>
      <w:r>
        <w:rPr/>
        <w:t>27.09.2022</w:t>
      </w:r>
    </w:p>
    <w:sectPr>
      <w:pgSz w:w="11900" w:h="16840"/>
      <w:pgMar w:top="20" w:bottom="280" w:left="28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5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0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4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8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32" w:hanging="24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5"/>
      <w:ind w:left="3084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467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05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17" w:right="114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3084" w:hanging="248"/>
    </w:pPr>
    <w:rPr>
      <w:rFonts w:ascii="Times New Roman" w:hAnsi="Times New Roman" w:eastAsia="Times New Roman" w:cs="Times New Roman"/>
      <w:u w:val="single" w:color="000000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" TargetMode="External"/><Relationship Id="rId16" Type="http://schemas.openxmlformats.org/officeDocument/2006/relationships/image" Target="media/image1.png"/><Relationship Id="rId17" Type="http://schemas.openxmlformats.org/officeDocument/2006/relationships/image" Target="media/image2.png"/><Relationship Id="rId18" Type="http://schemas.openxmlformats.org/officeDocument/2006/relationships/image" Target="media/image3.png"/><Relationship Id="rId19" Type="http://schemas.openxmlformats.org/officeDocument/2006/relationships/image" Target="media/image4.jpeg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jpeg"/><Relationship Id="rId24" Type="http://schemas.openxmlformats.org/officeDocument/2006/relationships/image" Target="media/image9.png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3.png"/><Relationship Id="rId29" Type="http://schemas.openxmlformats.org/officeDocument/2006/relationships/image" Target="media/image14.jpeg"/><Relationship Id="rId30" Type="http://schemas.openxmlformats.org/officeDocument/2006/relationships/image" Target="media/image15.jpeg"/><Relationship Id="rId31" Type="http://schemas.openxmlformats.org/officeDocument/2006/relationships/hyperlink" Target="http://www.uroki.net/docdir/docdir4.htm" TargetMode="External"/><Relationship Id="rId32" Type="http://schemas.openxmlformats.org/officeDocument/2006/relationships/hyperlink" Target="http://www.uroki.net/docdir/docdir5.htm" TargetMode="External"/><Relationship Id="rId33" Type="http://schemas.openxmlformats.org/officeDocument/2006/relationships/hyperlink" Target="http://www.uroki.net/docdir/docdir16.htm" TargetMode="External"/><Relationship Id="rId34" Type="http://schemas.openxmlformats.org/officeDocument/2006/relationships/hyperlink" Target="http://www.uroki.net/docdir/docdir90.htm" TargetMode="External"/><Relationship Id="rId35" Type="http://schemas.openxmlformats.org/officeDocument/2006/relationships/hyperlink" Target="http://www.uroki.net/docdir/docdir92.htm" TargetMode="External"/><Relationship Id="rId36" Type="http://schemas.openxmlformats.org/officeDocument/2006/relationships/image" Target="media/image16.jpeg"/><Relationship Id="rId37" Type="http://schemas.openxmlformats.org/officeDocument/2006/relationships/image" Target="media/image17.jpeg"/><Relationship Id="rId38" Type="http://schemas.openxmlformats.org/officeDocument/2006/relationships/image" Target="media/image18.png"/><Relationship Id="rId39" Type="http://schemas.openxmlformats.org/officeDocument/2006/relationships/image" Target="media/image19.png"/><Relationship Id="rId40" Type="http://schemas.openxmlformats.org/officeDocument/2006/relationships/image" Target="media/image20.png"/><Relationship Id="rId41" Type="http://schemas.openxmlformats.org/officeDocument/2006/relationships/image" Target="media/image21.png"/><Relationship Id="rId42" Type="http://schemas.openxmlformats.org/officeDocument/2006/relationships/image" Target="media/image22.png"/><Relationship Id="rId43" Type="http://schemas.openxmlformats.org/officeDocument/2006/relationships/image" Target="media/image23.png"/><Relationship Id="rId44" Type="http://schemas.openxmlformats.org/officeDocument/2006/relationships/image" Target="media/image24.png"/><Relationship Id="rId45" Type="http://schemas.openxmlformats.org/officeDocument/2006/relationships/image" Target="media/image25.png"/><Relationship Id="rId46" Type="http://schemas.openxmlformats.org/officeDocument/2006/relationships/hyperlink" Target="https://www.youtube.com/watch?v=qmuuEqw6GcA" TargetMode="External"/><Relationship Id="rId47" Type="http://schemas.openxmlformats.org/officeDocument/2006/relationships/hyperlink" Target="https://www.youtube.com/watch?v=qmuuEqw6GcA&amp;feature=emb_imp_woyt" TargetMode="External"/><Relationship Id="rId4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2022-09-27T14:58:22Z</dcterms:created>
  <dcterms:modified xsi:type="dcterms:W3CDTF">2022-09-27T14:58:22Z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2022-09-27T00:00:00Z</vt:filetime>
  </property>
</Properties>
</file>